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3" w:type="dxa"/>
        <w:tblInd w:w="-34" w:type="dxa"/>
        <w:tblLook w:val="04A0" w:firstRow="1" w:lastRow="0" w:firstColumn="1" w:lastColumn="0" w:noHBand="0" w:noVBand="1"/>
      </w:tblPr>
      <w:tblGrid>
        <w:gridCol w:w="5760"/>
        <w:gridCol w:w="1368"/>
        <w:gridCol w:w="1365"/>
        <w:gridCol w:w="6250"/>
      </w:tblGrid>
      <w:tr w:rsidR="009B47DA" w:rsidRPr="009B47DA" w:rsidTr="002D201D">
        <w:trPr>
          <w:trHeight w:val="1701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9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Приложение 9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___________ г № ______   </w:t>
            </w:r>
          </w:p>
        </w:tc>
      </w:tr>
      <w:tr w:rsidR="009B47DA" w:rsidRPr="009B47DA" w:rsidTr="002D201D">
        <w:trPr>
          <w:trHeight w:val="1613"/>
        </w:trPr>
        <w:tc>
          <w:tcPr>
            <w:tcW w:w="147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B808F7">
            <w:pPr>
              <w:spacing w:after="0" w:line="240" w:lineRule="auto"/>
              <w:ind w:left="-250" w:firstLine="25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r w:rsidR="00821853" w:rsidRPr="0082185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201</w:t>
            </w:r>
            <w:r w:rsidR="00B808F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9</w:t>
            </w:r>
            <w:r w:rsidRPr="009B47D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9B47DA" w:rsidRPr="009B47DA" w:rsidTr="002D201D">
        <w:trPr>
          <w:trHeight w:val="3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7DA" w:rsidRPr="009B47DA" w:rsidRDefault="009B47DA" w:rsidP="009B47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9B47DA" w:rsidRPr="009B47DA" w:rsidRDefault="009B47DA" w:rsidP="009B47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B47D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(рублей)</w:t>
            </w:r>
          </w:p>
        </w:tc>
      </w:tr>
    </w:tbl>
    <w:tbl>
      <w:tblPr>
        <w:tblStyle w:val="a7"/>
        <w:tblW w:w="14651" w:type="dxa"/>
        <w:tblLayout w:type="fixed"/>
        <w:tblLook w:val="04A0" w:firstRow="1" w:lastRow="0" w:firstColumn="1" w:lastColumn="0" w:noHBand="0" w:noVBand="1"/>
      </w:tblPr>
      <w:tblGrid>
        <w:gridCol w:w="7763"/>
        <w:gridCol w:w="1784"/>
        <w:gridCol w:w="851"/>
        <w:gridCol w:w="2268"/>
        <w:gridCol w:w="1985"/>
      </w:tblGrid>
      <w:tr w:rsidR="00464D60" w:rsidRPr="00B808F7" w:rsidTr="00D346BF">
        <w:trPr>
          <w:tblHeader/>
        </w:trPr>
        <w:tc>
          <w:tcPr>
            <w:tcW w:w="7763" w:type="dxa"/>
            <w:vAlign w:val="center"/>
          </w:tcPr>
          <w:p w:rsidR="00464D60" w:rsidRPr="00B808F7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784" w:type="dxa"/>
            <w:vAlign w:val="center"/>
          </w:tcPr>
          <w:p w:rsidR="00464D60" w:rsidRPr="00B808F7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КЦСР</w:t>
            </w:r>
          </w:p>
        </w:tc>
        <w:tc>
          <w:tcPr>
            <w:tcW w:w="851" w:type="dxa"/>
            <w:vAlign w:val="center"/>
          </w:tcPr>
          <w:p w:rsidR="00464D60" w:rsidRPr="00B808F7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2268" w:type="dxa"/>
            <w:vAlign w:val="center"/>
          </w:tcPr>
          <w:p w:rsidR="00464D60" w:rsidRPr="00B808F7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1985" w:type="dxa"/>
            <w:vAlign w:val="center"/>
          </w:tcPr>
          <w:p w:rsidR="00464D60" w:rsidRPr="00B808F7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расходные обязательства для осуществления отдельных государственных полномочий</w:t>
            </w:r>
          </w:p>
        </w:tc>
      </w:tr>
      <w:tr w:rsidR="00464D60" w:rsidRPr="00B808F7" w:rsidTr="00D346BF">
        <w:trPr>
          <w:tblHeader/>
        </w:trPr>
        <w:tc>
          <w:tcPr>
            <w:tcW w:w="7763" w:type="dxa"/>
            <w:vAlign w:val="center"/>
          </w:tcPr>
          <w:p w:rsidR="00464D60" w:rsidRPr="00B808F7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84" w:type="dxa"/>
            <w:vAlign w:val="center"/>
          </w:tcPr>
          <w:p w:rsidR="00464D60" w:rsidRPr="00B808F7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464D60" w:rsidRPr="00B808F7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vAlign w:val="center"/>
          </w:tcPr>
          <w:p w:rsidR="00464D60" w:rsidRPr="00B808F7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vAlign w:val="center"/>
          </w:tcPr>
          <w:p w:rsidR="00464D60" w:rsidRPr="00B808F7" w:rsidRDefault="00464D60" w:rsidP="009B47D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5 768 207 825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3 969 464 000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2 525 702 510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Мероприятия, связанные с подготовкой к открытию новых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учреждений, включая расходы на оплату труда,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01101Л0140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01101Л0140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3 924 633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01102S2330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41 915 065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"Мероприятия по проведению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65 088 000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01103S2590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9 388 000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27 055 000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01103Л0020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28 645 000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2 405 100 655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1 723 961 000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 в части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1 541 889 000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49 466 000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компенсации родительской платы за присмотр и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0110462140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132 606 000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4 636 000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1 267 000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0110462140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126 703 000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Московской области (в рамках заключенного соглашения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01104S2130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01104S2130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670 442 113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дошкольных учреждениях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627 200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5 502 992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1 188 950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1 020 400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01104Л0150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01104Л0150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01105Л0010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9 674 157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3 092 630 410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2 245 503 000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2 588 292 032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2 088 585 000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0120162200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2 057 872 000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15 956 000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2 041 916 000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0120162210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0120162210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30 713 000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01201S0600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5 762 400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организациях в Московской области, включая расходы на оплату труда, приобретение учебников и учебных пособий, средств обучения, игр, игрушек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432 451 150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МОУ "Наш дом"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11 779 947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8 977 680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8 977 680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2 573 341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2 573 341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228 926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228 926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молниезащитного оборудования в общеобразовательных учреждениях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4 401 475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модернизацию АПС в общеобразовательных учреждениях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6 535 762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14 640 946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665 582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13 443 457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531 907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3 142 000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175 300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10 032 352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332 791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01201Л0150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8 423 310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1 276 251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01201Л0160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985 700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90 276 148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др. в общеобразовательных организациях (в рамках заключенного соглашения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01202S2340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01202S2340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58 999 700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8 691 300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проведению модернизации электрощитовой в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общеобразовательных организациях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01202Л0050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01202Л0050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6 335 148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156 918 000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156 918 000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262 000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151 349 000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148 794 000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2 555 000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Реализация мер социальной поддержки и социального обеспечения детей-сирот и детей, оставшихся без попечения родителей, а также лиц из их числа в муниципальных  и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0120362240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5 301 000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4 801 000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0120362240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250 818 230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Строительство пристройки на 300 мест, пристройки к МОУ СОШ № 59 (Люберецкий район, г.п.Красково, д.Марусино, ул.Заречная, д.26), школы на 275 мест (Люберецкий район, г.п.Малаховка, ул.Пионерская, д.19), пристройки к МОУ Кадетская школа на 200 мест (г.Люберцы, 3 почтовое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отделение, д.50)  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01204S4480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01204S4480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249 996 000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Мероприятия, связанные с подготовкой к открытию новых учреждений, включая оплату труда,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оборудования. Реализация мероприятий для поддержания обеспечения 100% электронного документооборота.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01204Л0160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822 230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оборудования для общеобразовательных организаций - победителей конкурса на присвоение статуса Региональной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инновационной площадки Московской области (в рамках заключенного соглашения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01205S2310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01205S2310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2 176 000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Праздник "Международный день учителя".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01206Л0040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Премии и гранты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организации выездной детской школы для одаренных детей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с одаренными и талантливыми детьми. Подготовка к участию детей во Всероссийских олимпиадах.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01207Л0080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130 687 922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126 633 805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106 956 879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ДО ЦППМСП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19 676 926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17 609 732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1 785 429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281 765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2 119 117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Участие обучающихся в творческих мероприятиях в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муниципальных, областных, межрегиональных, всероссийских и международных уровнях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системы конкурсных мероприятий, направленных на выявление и поддержку талантливых детей и молодежи"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Выставка детского декоративно-прикладного искусства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"Вдохновение"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01306Л0040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"Юнармия"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работы по развитию Российского движения школьников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01306Л0070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оборудования для кружков технической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направленности, в том числе робототехники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01307Л0010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01307Л0010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01308Л0040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19 186 983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МОУ ДПО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"Центр развития образования"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01401Л0010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18 786 983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сотрудников, проведение семинаров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01401Л0070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626 245 681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307 702 778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307 202 778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МБУК "Театр кукол Радуга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02201Л0070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12 563 997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35 815 617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82 089 566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муниципальными учреждениями культуры (кроме музеев, театра кукол и библиотек)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02201Л0110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176 733 598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Приобретения библиотечного фонда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02202Л0010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31 608 795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2 203 495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1 878 495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Расширение системы видеонаблюдения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11 800 300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02303L5170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2 800 300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"Благоустройство территории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учреждений культуры"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0230600000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санитарной вырубки деревьев  на территории учреждений культуры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02306Л0060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благоприятной культурной 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02601Л0010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на оказание муниципальных услуг в учреждениях дополнительного образования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02701Л0010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270 934 108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школьных каникул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36 847 890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"Создание условий для духовного, нравственного и физического развития детей во время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пребывания в учреждениях отдыха и оздоровления"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0300100000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35 147 890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35 147 890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11 017 000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11 017 000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3 890 000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3 890 000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20 240 890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03001S2190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20 240 890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03002S2190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360 618 514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182 554 962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основания, приобритение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04001S2610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10 623 400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63 226 874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16 184 550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5 660 000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8 429 000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6 069 000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2 360 000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мебели, оборудования и материальных запасов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для учреждений физической культуры и спорта (кроме спортивных школ)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04001Л0120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1 557 009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164 500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04001Л0190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1 363 624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81 595 055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по капитальному ремонту, устройству, реконструкции спортивных объектов (софинансирование)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15 384 500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10 384 500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10 384 500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04001Л0280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"Организация и проведение физкультурных и спортивно-массовых мероприятий.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9 840 000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Организация и проведение физкультурно-оздоровительных мероприятий г.о.Люберцы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3 115 000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спортивно-массовых мероприятий г.о.Люберцы (по видам спорта)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6 110 000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спортсменов и сборных команд г.о.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207 100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166 896 682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04004Л0050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442 991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160 260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1 860 040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трактора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04004Л0220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162 260 391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1 119 770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838 293 669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23 823 000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24 707 400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пенсии за выслугу лет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24 267 400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организации обучения работников городского округа Люберцы в соответствии с планом профессиональной переподготовки и повышения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квалификации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05105Л0010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802 305 269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12 542 000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802 305 269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12 542 000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0530160700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0530160700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1 748 000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0530160830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10 254 000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0530162670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0530162670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352 179 702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264 978 244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86 974 339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227 119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41 675 676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32 563 411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9 060 265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9 060 265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3 403 000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2 920 000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Архивная обработка документов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123 831 345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111 183 052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12 648 087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5 659 736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4 926 418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706 979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26 339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15 177 726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10 285 096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3 058 338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1 834 292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31 193 000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29 311 000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1 882 000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190 544 550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167 365 110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05301Л0130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22 629 440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05301Л0140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21 528 534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0540100000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0540160680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11 281 000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102 869 110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Установка светодиодных светильников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"Уличное освещение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100 189 110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65 823 460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33 865 650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06015Л0040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06015Л0040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06019Л0010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36 741 000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36 741 000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22 979 850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154 310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13 606 840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11 718 000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1 692 840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13 062 000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13 062 000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7 862 000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5 678 200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5 678 200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08201S2640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5 678 200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733 800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733 800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733 800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Создание доступной среды в муниципальных учреждениях культуры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"Адаптация подъездов многоквартирных домов для инвалидов и маломобильных групп населения"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D346BF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bottom"/>
          </w:tcPr>
          <w:p w:rsidR="00B808F7" w:rsidRPr="00B808F7" w:rsidRDefault="00B808F7" w:rsidP="00B808F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08F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08205Л0010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128 839 000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128 839 000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"Реализация  исполнения государственных полномочий Московской области по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0900100000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128 839 000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128 839 000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119 581 000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118 331 000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9 258 000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8 858 000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0900161420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24 683 000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23 133 000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13 133 000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транспортного обслуживания населения по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10101S1570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10101S1570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2 968 000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для обучающихся образовательных организаций световозращающих жилетов и световозвращающих элементов (браслетов, рюкзаков, значков)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специализированной рекламы, предупреждающей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10201Л0050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8 345 500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почв"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11004Л0030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695 500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76 778 500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72 699 000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8 846 000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1 759 000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29 040 000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Информирование населения путем изготовления и распространения полиграфической продукции о социально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4 079 500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1 700 200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1 257 000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наружной рекламы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1 122 300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108 520 903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102 178 000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документов на объекты недвижимого имущества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содержания и сохранности имущества, находящегося в муниципальной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собственности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88 778 000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86 240 000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13102Л0050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13102Л0060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6 342 903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многодетных семей земельными участками"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4 342 903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Мероприятие по энергоподключению земельного участка для предоставления многодетным семьям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2 842 903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документов для постановки на кадастровый учет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земельных участков под объектами недвижимого имущества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13202Л0030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101 299 497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49 408 600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защищенности социально-значимых объектов и мест с массовым пребыванием людей"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44 743 000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17 634 000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15 329 000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2 218 000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1 368 000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14101Л0110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14101Л0110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14103Л0010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4 665 600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39 577 902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2 767 000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Страхование расходов по локализации и ликвидации чрезвычайных ситуаций муниципального,  межмуниципального и регионального характера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14202Л0060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14203Л0080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14203Л0080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35 820 902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32 291 170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МКУ "ЕДДС-112"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3 529 732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3 526 732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14204Л0020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14301Л0020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6 350 000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"Проведение обучения населения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городского округа Люберцы Московской области мерам пожарной безопасности"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1440100000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первичными средствами пожаротушения, 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</w:t>
            </w:r>
            <w:r w:rsidR="003E4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r w:rsidR="003E4E4B" w:rsidRPr="003E4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рабочий поселок Октябрьский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Малаховка, пересечение Большого Кореневского шоссе и ул. Карла Либкнехта </w:t>
            </w:r>
            <w:r w:rsidR="003E4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r w:rsidR="003E4E4B" w:rsidRPr="003E4E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рабочий поселок Октябрьский</w:t>
            </w:r>
            <w:bookmarkStart w:id="0" w:name="_GoBack"/>
            <w:bookmarkEnd w:id="0"/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4 162 995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подготовку и обучение населения округа в области ГО, создание, содержание и организацию деятельности курсов ГО муниципального образования,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учебных консультационных пунктов ( УКП)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14503Л0010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4 002 995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3 902 995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21 368 858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международных межрегиональных и межмуниципальных молодежных мероприятий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2 495 000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"Развитие инфраструктуры, кадрового потенциала и интеграции деятельности учреждения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"Молодежный клуб"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1500200000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16 368 858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14 391 740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5 319 972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7 520 278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1 551 490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1 977 118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222 812 869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"Организация деятельности МФЦ"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222 515 301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190 073 598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26 972 952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Оснащение отделов предметами мебели в едином фирменном стиле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353 000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1 025 751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1 890 000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Дооснащение отделов МФЦ защитными механизмами и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устройствами, установка роль ставней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16002Л0110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16002Л0110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Дооснащение материально-техническими средствами многофункциональных цетров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16003S0730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297 568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"Жилище городского округа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66 546 712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65 712 000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"Социальная ипотека"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17101S0220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323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2 312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жилых помещений"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1720160820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64 600 000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24 ноября 1995 года № 181-ФЗ "О социальной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защите инвалидов в Российской Федерации"  за счет субвенции бюджетам муниципальных образований Московской области                  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1730251760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1730251760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1 112 000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832 400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17601L4970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624 400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17601Л0010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"Обеспечение защиты информационно-технологической и телекоммуникационной инфраструктуры и информации в ИС, используемых ОМСУ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1800300000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Приобретение, установка, настройка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18003Л0010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8 009 800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"Информационное и научно-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методическое обеспечение малого и среднего предпринимательства"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Ведение инвестиционного портала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bottom"/>
          </w:tcPr>
          <w:p w:rsidR="00B808F7" w:rsidRPr="00B808F7" w:rsidRDefault="00B808F7" w:rsidP="00B808F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08F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грантов в форме субсидии начинающим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малым предпринимателям на создание собственного дела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19103Л0040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bottom"/>
          </w:tcPr>
          <w:p w:rsidR="00B808F7" w:rsidRPr="00B808F7" w:rsidRDefault="00B808F7" w:rsidP="00B808F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08F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получившего статус приоритетного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bottom"/>
          </w:tcPr>
          <w:p w:rsidR="00B808F7" w:rsidRPr="00B808F7" w:rsidRDefault="00B808F7" w:rsidP="00B808F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08F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19103Л0110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19104Л0010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19104Л0020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509 800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109 800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обучения руководителей и специалистов организации муниципальной собственности, в т.ч. Администрация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99 800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закупки товаров, работ и услуг для обеспечения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999 401 924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376 659 205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356 659 205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Приобритение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20101S1340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20101S1340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20101S1340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81 545 065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муниципальных программ формирования современной городской средыв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20101L5550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20101L5550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20101L5550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145 114 140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384 621 400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241 478 400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41 478 400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 "Формирование комфортной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городской световой среды"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20202S2630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90 811 000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3 450 000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2020360870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841 680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2020360870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2 608 320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5 361 000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Закупка товаров, работ и  услуг для государственных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20203Л0030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20203Л0030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объектов культурного наследия.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20204Л0010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4 418 000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30 914 000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Цветочное оформление территорий 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15 914 000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Проведение компенсационного озеленения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20205Л0020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20206Л0020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60 710 946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bottom"/>
          </w:tcPr>
          <w:p w:rsidR="00B808F7" w:rsidRPr="00B808F7" w:rsidRDefault="00B808F7" w:rsidP="00B808F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08F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46 126 540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bottom"/>
          </w:tcPr>
          <w:p w:rsidR="00B808F7" w:rsidRPr="00B808F7" w:rsidRDefault="00B808F7" w:rsidP="00B808F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08F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bottom"/>
          </w:tcPr>
          <w:p w:rsidR="00B808F7" w:rsidRPr="00B808F7" w:rsidRDefault="00B808F7" w:rsidP="00B808F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08F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20301S0970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14 584 406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20401Л0010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27 532 451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149 877 922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118 967 922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29 910 000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2 270 000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и участие в фестивалях, акциях и субботниках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20501Л0030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2100160690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3 874 000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2220162080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70 539 000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"Содержание и развитие жилищно-коммунального хозяйства городского округа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ПСД и строительство модульной котельной в п.Малаховка, ул. Малаховская, д.10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23201Л0030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23202Л0020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3 700 000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Основное мероприятие "Содержание системы водоотведения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2340100000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406 013 622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333 590 168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333 590 168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24101S0240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24101S0240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263 090 168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263 090 168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263 090 168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светофорных объектов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24101Л0020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18 732 054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Устройство парковочных мест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24201Л0020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24201Л0040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16 732 054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53 691 400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53 691 400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ограждений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24301Л0010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24301Л0040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4 120 100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24301Л0050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4 121 300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24301Л0060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24301Л0070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Предоставление субсидии бюджетным, автономным </w:t>
            </w: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24301Л0080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24301Л0090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       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24301Л0100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10 066 818 874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4 265 701 000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163 214 214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49 316 610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49 316 610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43 155 974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43 155 974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6 160 636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95000Л0400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6 160 636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113 897 604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08F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99000Л0500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23 916 000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Резервный фонд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99000Л0800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39 981 604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39 981 604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08F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99000Л1000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39 981 604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финансирование расходов по которым предусмотрено софинансирование в виде субсидий, предоставляемых из бюджета вышестоящего уровня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 бюджетные ассигнования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B808F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99000Л1300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30 000 000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Итого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163 214 214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B808F7" w:rsidRPr="00B808F7" w:rsidTr="00275709">
        <w:tc>
          <w:tcPr>
            <w:tcW w:w="7763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1784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vAlign w:val="center"/>
          </w:tcPr>
          <w:p w:rsidR="00B808F7" w:rsidRPr="00B808F7" w:rsidRDefault="00B808F7" w:rsidP="00B808F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10 230 033 088</w:t>
            </w:r>
          </w:p>
        </w:tc>
        <w:tc>
          <w:tcPr>
            <w:tcW w:w="1985" w:type="dxa"/>
            <w:vAlign w:val="center"/>
          </w:tcPr>
          <w:p w:rsidR="00B808F7" w:rsidRPr="00B808F7" w:rsidRDefault="00B808F7" w:rsidP="00B808F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808F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4 265 701 000</w:t>
            </w:r>
          </w:p>
        </w:tc>
      </w:tr>
    </w:tbl>
    <w:p w:rsidR="00B808F7" w:rsidRPr="009B47DA" w:rsidRDefault="00B808F7" w:rsidP="00B808F7">
      <w:pPr>
        <w:rPr>
          <w:sz w:val="28"/>
          <w:szCs w:val="28"/>
        </w:rPr>
      </w:pPr>
    </w:p>
    <w:sectPr w:rsidR="00B808F7" w:rsidRPr="009B47DA" w:rsidSect="00C45B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7DA" w:rsidRDefault="009B47DA" w:rsidP="00261C1F">
      <w:pPr>
        <w:spacing w:after="0" w:line="240" w:lineRule="auto"/>
      </w:pPr>
      <w:r>
        <w:separator/>
      </w:r>
    </w:p>
  </w:endnote>
  <w:end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7DA" w:rsidRDefault="009B47DA" w:rsidP="00261C1F">
      <w:pPr>
        <w:spacing w:after="0" w:line="240" w:lineRule="auto"/>
      </w:pPr>
      <w:r>
        <w:separator/>
      </w:r>
    </w:p>
  </w:footnote>
  <w:footnote w:type="continuationSeparator" w:id="0">
    <w:p w:rsidR="009B47DA" w:rsidRDefault="009B47DA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7DA" w:rsidRDefault="009B47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3270D"/>
    <w:rsid w:val="00140B7E"/>
    <w:rsid w:val="0018344E"/>
    <w:rsid w:val="00261C1F"/>
    <w:rsid w:val="002871CD"/>
    <w:rsid w:val="002A5E84"/>
    <w:rsid w:val="002C2C9D"/>
    <w:rsid w:val="002D201D"/>
    <w:rsid w:val="002E6CB5"/>
    <w:rsid w:val="003905C8"/>
    <w:rsid w:val="00391B2D"/>
    <w:rsid w:val="00395E83"/>
    <w:rsid w:val="003E4E4B"/>
    <w:rsid w:val="00464D60"/>
    <w:rsid w:val="00482F68"/>
    <w:rsid w:val="005072D3"/>
    <w:rsid w:val="00537923"/>
    <w:rsid w:val="00556814"/>
    <w:rsid w:val="005701D2"/>
    <w:rsid w:val="00593053"/>
    <w:rsid w:val="005B61E1"/>
    <w:rsid w:val="007111D3"/>
    <w:rsid w:val="00737DAB"/>
    <w:rsid w:val="00750EA1"/>
    <w:rsid w:val="00753287"/>
    <w:rsid w:val="007974F0"/>
    <w:rsid w:val="007B1007"/>
    <w:rsid w:val="00821853"/>
    <w:rsid w:val="00874133"/>
    <w:rsid w:val="008A22AA"/>
    <w:rsid w:val="008E7D94"/>
    <w:rsid w:val="009B47DA"/>
    <w:rsid w:val="00A00BC6"/>
    <w:rsid w:val="00A9763E"/>
    <w:rsid w:val="00AA686C"/>
    <w:rsid w:val="00AE7B4D"/>
    <w:rsid w:val="00B808F7"/>
    <w:rsid w:val="00C34560"/>
    <w:rsid w:val="00C45BAD"/>
    <w:rsid w:val="00CA075B"/>
    <w:rsid w:val="00CD7796"/>
    <w:rsid w:val="00CE4C66"/>
    <w:rsid w:val="00D03063"/>
    <w:rsid w:val="00D10B8A"/>
    <w:rsid w:val="00D3172D"/>
    <w:rsid w:val="00D346BF"/>
    <w:rsid w:val="00EF4E3D"/>
    <w:rsid w:val="00F27093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5">
    <w:name w:val="xl21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1">
    <w:name w:val="xl221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7B10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0">
    <w:name w:val="xl230"/>
    <w:basedOn w:val="a"/>
    <w:rsid w:val="007B10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"/>
    <w:rsid w:val="007B10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B808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B808F7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8">
    <w:name w:val="xl258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59">
    <w:name w:val="xl259"/>
    <w:basedOn w:val="a"/>
    <w:rsid w:val="00B808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0">
    <w:name w:val="xl26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B808F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B808F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B808F7"/>
    <w:pPr>
      <w:pBdr>
        <w:top w:val="single" w:sz="4" w:space="0" w:color="auto"/>
        <w:bottom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79">
    <w:name w:val="xl279"/>
    <w:basedOn w:val="a"/>
    <w:rsid w:val="00B808F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80">
    <w:name w:val="xl280"/>
    <w:basedOn w:val="a"/>
    <w:rsid w:val="00B80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B808F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2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700F7-C21F-4130-8568-567B1866B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134</Pages>
  <Words>21352</Words>
  <Characters>121708</Characters>
  <Application>Microsoft Office Word</Application>
  <DocSecurity>0</DocSecurity>
  <Lines>1014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51</cp:revision>
  <cp:lastPrinted>2016-12-06T08:08:00Z</cp:lastPrinted>
  <dcterms:created xsi:type="dcterms:W3CDTF">2016-12-06T06:43:00Z</dcterms:created>
  <dcterms:modified xsi:type="dcterms:W3CDTF">2018-10-31T16:27:00Z</dcterms:modified>
</cp:coreProperties>
</file>